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F32C" w14:textId="3C4B728B" w:rsidR="00B43B85" w:rsidRPr="00B43B85" w:rsidRDefault="00B43B85" w:rsidP="00B43B85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BA5A5A">
        <w:rPr>
          <w:rFonts w:ascii="Arial Narrow" w:hAnsi="Arial Narrow" w:cs="Arial"/>
          <w:b/>
          <w:sz w:val="28"/>
          <w:szCs w:val="28"/>
        </w:rPr>
        <w:t>Urkunde der Fakultät:</w:t>
      </w:r>
      <w:r>
        <w:rPr>
          <w:rFonts w:ascii="Arial Narrow" w:hAnsi="Arial Narrow" w:cs="Arial"/>
          <w:b/>
          <w:sz w:val="28"/>
          <w:szCs w:val="28"/>
        </w:rPr>
        <w:t xml:space="preserve"> Raumplanung</w:t>
      </w:r>
      <w:r>
        <w:rPr>
          <w:rFonts w:ascii="Arial Narrow" w:hAnsi="Arial Narrow" w:cs="Arial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368"/>
        <w:gridCol w:w="3077"/>
      </w:tblGrid>
      <w:tr w:rsidR="00B43B85" w:rsidRPr="00CE7C78" w14:paraId="2B47CBAD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4914C9EF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Geschlecht:</w:t>
            </w:r>
            <w:r w:rsidRPr="00CE7C78">
              <w:rPr>
                <w:rFonts w:ascii="Arial Narrow" w:hAnsi="Arial Narrow" w:cs="Arial"/>
                <w:szCs w:val="24"/>
              </w:rPr>
              <w:tab/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3D93A5D9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644E4F5F" w14:textId="77777777" w:rsidR="00B43B85" w:rsidRPr="00CE7C78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Weiblich </w:t>
            </w:r>
            <w:r>
              <w:rPr>
                <w:rFonts w:ascii="Arial Narrow" w:hAnsi="Arial Narrow" w:cs="Arial"/>
                <w:szCs w:val="24"/>
              </w:rPr>
              <w:sym w:font="Wingdings" w:char="F0A8"/>
            </w:r>
            <w:r>
              <w:rPr>
                <w:rFonts w:ascii="Arial Narrow" w:hAnsi="Arial Narrow" w:cs="Arial"/>
                <w:szCs w:val="24"/>
              </w:rPr>
              <w:tab/>
              <w:t>Männlich</w:t>
            </w:r>
            <w:r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  <w:tr w:rsidR="00B43B85" w:rsidRPr="00CE7C78" w14:paraId="6DACFB9C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7C5D6F5B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Name:</w:t>
            </w:r>
            <w:r w:rsidRPr="00CE7C78">
              <w:rPr>
                <w:rFonts w:ascii="Arial Narrow" w:hAnsi="Arial Narrow" w:cs="Arial"/>
                <w:szCs w:val="24"/>
              </w:rPr>
              <w:tab/>
            </w:r>
            <w:r w:rsidRPr="00CE7C78">
              <w:rPr>
                <w:rFonts w:ascii="Arial Narrow" w:hAnsi="Arial Narrow" w:cs="Arial"/>
                <w:szCs w:val="24"/>
              </w:rPr>
              <w:tab/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2785E926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574E30A5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7FE493A5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203D8F6D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Vorname:</w:t>
            </w:r>
            <w:r w:rsidRPr="00CE7C78">
              <w:rPr>
                <w:rFonts w:ascii="Arial Narrow" w:hAnsi="Arial Narrow" w:cs="Arial"/>
                <w:szCs w:val="24"/>
              </w:rPr>
              <w:tab/>
            </w:r>
            <w:r w:rsidRPr="00CE7C78">
              <w:rPr>
                <w:rFonts w:ascii="Arial Narrow" w:hAnsi="Arial Narrow" w:cs="Arial"/>
                <w:szCs w:val="24"/>
              </w:rPr>
              <w:tab/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74B416E5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3BDF4847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63A9810C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7F01288F" w14:textId="77777777" w:rsidR="00B43B85" w:rsidRPr="00CE7C78" w:rsidRDefault="00B43B85" w:rsidP="002A08AF">
            <w:pPr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 xml:space="preserve">Akademischer Titel </w:t>
            </w:r>
            <w:r w:rsidRPr="001A6C69">
              <w:rPr>
                <w:rFonts w:ascii="Arial Narrow" w:hAnsi="Arial Narrow" w:cs="Arial"/>
                <w:szCs w:val="24"/>
              </w:rPr>
              <w:t>(A</w:t>
            </w:r>
            <w:r w:rsidRPr="001A6C69">
              <w:rPr>
                <w:rFonts w:ascii="Arial Narrow" w:hAnsi="Arial Narrow" w:cs="Arial"/>
                <w:szCs w:val="24"/>
              </w:rPr>
              <w:t>b</w:t>
            </w:r>
            <w:r w:rsidRPr="001A6C69">
              <w:rPr>
                <w:rFonts w:ascii="Arial Narrow" w:hAnsi="Arial Narrow" w:cs="Arial"/>
                <w:szCs w:val="24"/>
              </w:rPr>
              <w:t>kürzung):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6A7DED75" w14:textId="77777777" w:rsidR="00B43B85" w:rsidRPr="00CE7C78" w:rsidRDefault="00B43B85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7C0B96EA" w14:textId="77777777" w:rsidR="00B43B85" w:rsidRPr="00CE7C78" w:rsidRDefault="00B43B85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6A005330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78C894E1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Geburtsdatum: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42046EAE" w14:textId="77777777" w:rsidR="00B43B85" w:rsidRPr="00CE7C78" w:rsidRDefault="00B43B85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3F16D543" w14:textId="77777777" w:rsidR="00B43B85" w:rsidRPr="00CE7C78" w:rsidRDefault="00B43B85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2A9F9D42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29844F33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Geburtsort: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53DF2D8B" w14:textId="77777777" w:rsidR="00B43B85" w:rsidRPr="00CE7C78" w:rsidRDefault="00B43B85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33E31B6B" w14:textId="77777777" w:rsidR="00B43B85" w:rsidRPr="00CE7C78" w:rsidRDefault="00B43B85" w:rsidP="002A08AF">
            <w:pPr>
              <w:spacing w:line="480" w:lineRule="auto"/>
              <w:ind w:left="126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3D6EF28C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4860A818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Straße, Haus-Nr.: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3F1D869F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6AC25CCC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51A00914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645BC909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E7C78">
              <w:rPr>
                <w:rFonts w:ascii="Arial Narrow" w:hAnsi="Arial Narrow" w:cs="Arial"/>
                <w:szCs w:val="24"/>
              </w:rPr>
              <w:t>PLZ und Wohnort: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303C58DA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16298355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6043467A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03891CC3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Telefon: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3E2105CF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13E8AD0B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0DDFD202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0FF39B1A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proofErr w:type="gramStart"/>
            <w:r w:rsidRPr="00CE7C78">
              <w:rPr>
                <w:rFonts w:ascii="Arial Narrow" w:hAnsi="Arial Narrow" w:cs="Arial"/>
                <w:szCs w:val="24"/>
              </w:rPr>
              <w:t>Email</w:t>
            </w:r>
            <w:proofErr w:type="gramEnd"/>
            <w:r w:rsidRPr="00CE7C78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0F91F3B0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6D3E661A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7F58C36D" w14:textId="77777777" w:rsidTr="00B43B85">
        <w:trPr>
          <w:trHeight w:val="567"/>
        </w:trPr>
        <w:tc>
          <w:tcPr>
            <w:tcW w:w="5098" w:type="dxa"/>
            <w:shd w:val="clear" w:color="auto" w:fill="auto"/>
          </w:tcPr>
          <w:p w14:paraId="5E885331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Lebenslauf</w:t>
            </w:r>
          </w:p>
          <w:p w14:paraId="2EEC6F0B" w14:textId="77777777" w:rsidR="00B43B85" w:rsidRPr="00CE7C78" w:rsidRDefault="00B43B85" w:rsidP="002A08AF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3F6CD695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4D70E6F2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Beigefügt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  <w:tr w:rsidR="00B43B85" w:rsidRPr="00CE7C78" w14:paraId="48BD9988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0B4E33EC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Datum der Anmeldung der Promotion:</w:t>
            </w:r>
          </w:p>
          <w:p w14:paraId="522A9A02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</w:p>
          <w:p w14:paraId="47631E2F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Datum der mündlichen Prüfung:</w:t>
            </w:r>
          </w:p>
          <w:p w14:paraId="4089DAA6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</w:p>
          <w:p w14:paraId="0395E986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Datum der Veröffentlichung:</w:t>
            </w:r>
          </w:p>
          <w:p w14:paraId="292C7DA4" w14:textId="77777777" w:rsidR="00B43B85" w:rsidRPr="00CE7C78" w:rsidRDefault="00B43B85" w:rsidP="002A08AF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2ADCCCC1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73A7C939" w14:textId="77777777" w:rsidR="00B43B85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  <w:p w14:paraId="06DF89FE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09D2A61B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2CB7E274" w14:textId="77777777" w:rsidR="00B43B85" w:rsidRPr="00D85AEC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Thema der Master-/Diplomarbeit: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25775322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  <w:highlight w:val="red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6DBD14C4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  <w:highlight w:val="red"/>
              </w:rPr>
            </w:pPr>
          </w:p>
        </w:tc>
      </w:tr>
      <w:tr w:rsidR="00B43B85" w:rsidRPr="00CE7C78" w14:paraId="1B2F6D10" w14:textId="77777777" w:rsidTr="00B43B85">
        <w:trPr>
          <w:trHeight w:val="5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19DF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Gemeinschaftspromotion?</w:t>
            </w:r>
          </w:p>
          <w:p w14:paraId="035C6578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</w:p>
          <w:p w14:paraId="0AAD5DFA" w14:textId="77777777" w:rsidR="00B43B85" w:rsidRPr="00CE7C78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Wenn ja: Eigenständig erkennbare wissenschaftliche Leistung?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AE7D5" w14:textId="77777777" w:rsidR="00B43B85" w:rsidRPr="00CC664E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  <w:highlight w:val="red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B012" w14:textId="77777777" w:rsidR="00B43B85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 w:rsidRPr="00CC664E">
              <w:rPr>
                <w:rFonts w:ascii="Arial Narrow" w:hAnsi="Arial Narrow" w:cs="Arial"/>
                <w:szCs w:val="24"/>
              </w:rPr>
              <w:t xml:space="preserve">Ja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  <w:r w:rsidRPr="00CC664E">
              <w:rPr>
                <w:rFonts w:ascii="Arial Narrow" w:hAnsi="Arial Narrow" w:cs="Arial"/>
                <w:szCs w:val="24"/>
              </w:rPr>
              <w:tab/>
              <w:t xml:space="preserve">Nein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</w:p>
          <w:p w14:paraId="291B6647" w14:textId="77777777" w:rsidR="00B43B85" w:rsidRPr="00CC664E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Nachweis beigefügt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  <w:tr w:rsidR="00B43B85" w:rsidRPr="00CE7C78" w14:paraId="513870F5" w14:textId="77777777" w:rsidTr="00B43B85">
        <w:tc>
          <w:tcPr>
            <w:tcW w:w="5098" w:type="dxa"/>
            <w:shd w:val="clear" w:color="auto" w:fill="auto"/>
          </w:tcPr>
          <w:p w14:paraId="0577CC4B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Wurde das Thema durch die Person schon mal bearbe</w:t>
            </w:r>
            <w:r>
              <w:rPr>
                <w:rFonts w:ascii="Arial Narrow" w:hAnsi="Arial Narrow" w:cs="Arial"/>
                <w:szCs w:val="24"/>
              </w:rPr>
              <w:t>i</w:t>
            </w:r>
            <w:r>
              <w:rPr>
                <w:rFonts w:ascii="Arial Narrow" w:hAnsi="Arial Narrow" w:cs="Arial"/>
                <w:szCs w:val="24"/>
              </w:rPr>
              <w:t>tet?</w:t>
            </w:r>
          </w:p>
          <w:p w14:paraId="5FE505AD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</w:p>
          <w:p w14:paraId="7017B308" w14:textId="77777777" w:rsidR="00B43B85" w:rsidRPr="00D85AEC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Wenn ja: Neue wissenschaftliche Erkenntnisse?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583C3D67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1A0C903B" w14:textId="77777777" w:rsidR="00B43B85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Ja </w:t>
            </w:r>
            <w:r>
              <w:rPr>
                <w:rFonts w:ascii="Arial Narrow" w:hAnsi="Arial Narrow" w:cs="Arial"/>
                <w:szCs w:val="24"/>
              </w:rPr>
              <w:sym w:font="Wingdings" w:char="F0A8"/>
            </w:r>
            <w:r>
              <w:rPr>
                <w:rFonts w:ascii="Arial Narrow" w:hAnsi="Arial Narrow" w:cs="Arial"/>
                <w:szCs w:val="24"/>
              </w:rPr>
              <w:tab/>
              <w:t xml:space="preserve">Nein </w:t>
            </w:r>
            <w:r>
              <w:rPr>
                <w:rFonts w:ascii="Arial Narrow" w:hAnsi="Arial Narrow" w:cs="Arial"/>
                <w:szCs w:val="24"/>
              </w:rPr>
              <w:sym w:font="Wingdings" w:char="F0A8"/>
            </w:r>
          </w:p>
          <w:p w14:paraId="6F05EBEA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Nachweis beigefügt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  <w:tr w:rsidR="00B43B85" w:rsidRPr="00CE7C78" w14:paraId="1BE25EAE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7D525811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Gesamtnote der Promotion</w:t>
            </w:r>
            <w:r w:rsidRPr="00CE7C78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5B09880C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17B52893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6CAD8D49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5656F36E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Betreueri</w:t>
            </w:r>
            <w:r w:rsidRPr="00CE7C78">
              <w:rPr>
                <w:rFonts w:ascii="Arial Narrow" w:hAnsi="Arial Narrow" w:cs="Arial"/>
                <w:szCs w:val="24"/>
              </w:rPr>
              <w:t>n</w:t>
            </w:r>
            <w:r>
              <w:rPr>
                <w:rFonts w:ascii="Arial Narrow" w:hAnsi="Arial Narrow" w:cs="Arial"/>
                <w:szCs w:val="24"/>
              </w:rPr>
              <w:t>/Betreuer</w:t>
            </w:r>
            <w:r w:rsidRPr="00CE7C78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60C5A1F8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18E38D39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B43B85" w:rsidRPr="00CE7C78" w14:paraId="1BE51CD1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59121198" w14:textId="77777777" w:rsidR="00B43B85" w:rsidRPr="00CE7C78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Gutachter 1 inkl. Gutachten: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2539D999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375D9335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Gutachten 1: beigefügt </w:t>
            </w:r>
            <w:r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  <w:tr w:rsidR="00B43B85" w:rsidRPr="00CE7C78" w14:paraId="522AEF7F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3F8F391F" w14:textId="77777777" w:rsidR="00B43B85" w:rsidRPr="00CE7C78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Gutachter 2 inkl. Gutachten: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748F20C4" w14:textId="77777777" w:rsidR="00B43B85" w:rsidRPr="00CE7C78" w:rsidRDefault="00B43B85" w:rsidP="002A08AF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31E8FC7C" w14:textId="77777777" w:rsidR="00B43B85" w:rsidRPr="00CE7C78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Gutachten 2: beigefügt </w:t>
            </w:r>
            <w:r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  <w:tr w:rsidR="00B43B85" w:rsidRPr="00CE7C78" w14:paraId="26BC96F0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5432BBCB" w14:textId="77777777" w:rsidR="00B43B85" w:rsidRPr="00CE7C78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Deckblatt der Dissertation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395B40B9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7CCEDB36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Beigefügt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  <w:tr w:rsidR="00B43B85" w:rsidRPr="00CE7C78" w14:paraId="20D0F41F" w14:textId="77777777" w:rsidTr="00B43B85">
        <w:trPr>
          <w:trHeight w:val="556"/>
        </w:trPr>
        <w:tc>
          <w:tcPr>
            <w:tcW w:w="5098" w:type="dxa"/>
            <w:shd w:val="clear" w:color="auto" w:fill="auto"/>
          </w:tcPr>
          <w:p w14:paraId="2BF73374" w14:textId="77777777" w:rsidR="00B43B85" w:rsidRDefault="00B43B85" w:rsidP="002A08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Nachweis der Veröffentlichung (Kopie der Abgabebestätigung der Un</w:t>
            </w:r>
            <w:r>
              <w:rPr>
                <w:rFonts w:ascii="Arial Narrow" w:hAnsi="Arial Narrow" w:cs="Arial"/>
                <w:szCs w:val="24"/>
              </w:rPr>
              <w:t>i</w:t>
            </w:r>
            <w:r>
              <w:rPr>
                <w:rFonts w:ascii="Arial Narrow" w:hAnsi="Arial Narrow" w:cs="Arial"/>
                <w:szCs w:val="24"/>
              </w:rPr>
              <w:t>versitätsbibliothek)</w:t>
            </w:r>
          </w:p>
        </w:tc>
        <w:tc>
          <w:tcPr>
            <w:tcW w:w="1368" w:type="dxa"/>
            <w:tcBorders>
              <w:right w:val="nil"/>
            </w:tcBorders>
            <w:shd w:val="clear" w:color="auto" w:fill="auto"/>
          </w:tcPr>
          <w:p w14:paraId="457DC0CF" w14:textId="77777777" w:rsidR="00B43B85" w:rsidRPr="00CE7C78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shd w:val="clear" w:color="auto" w:fill="auto"/>
          </w:tcPr>
          <w:p w14:paraId="045A8C9C" w14:textId="77777777" w:rsidR="00B43B85" w:rsidRDefault="00B43B85" w:rsidP="002A08AF">
            <w:pPr>
              <w:spacing w:line="48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Beigefügt </w:t>
            </w:r>
            <w:r w:rsidRPr="00CC664E">
              <w:rPr>
                <w:rFonts w:ascii="Arial Narrow" w:hAnsi="Arial Narrow" w:cs="Arial"/>
                <w:szCs w:val="24"/>
              </w:rPr>
              <w:sym w:font="Wingdings" w:char="F0A8"/>
            </w:r>
          </w:p>
        </w:tc>
      </w:tr>
    </w:tbl>
    <w:p w14:paraId="59D29AC3" w14:textId="77777777" w:rsidR="00737615" w:rsidRDefault="00B43B85" w:rsidP="00B43B85"/>
    <w:sectPr w:rsidR="00737615" w:rsidSect="00CE7C78">
      <w:footerReference w:type="default" r:id="rId4"/>
      <w:pgSz w:w="11906" w:h="16838"/>
      <w:pgMar w:top="454" w:right="1134" w:bottom="284" w:left="12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14EB" w14:textId="77777777" w:rsidR="00246F2C" w:rsidRPr="00246F2C" w:rsidRDefault="00B43B85">
    <w:pPr>
      <w:pStyle w:val="Fuzeile"/>
      <w:rPr>
        <w:rFonts w:ascii="Arial Narrow" w:hAnsi="Arial Narrow"/>
        <w:sz w:val="18"/>
        <w:szCs w:val="18"/>
      </w:rPr>
    </w:pPr>
    <w:r w:rsidRPr="00246F2C">
      <w:rPr>
        <w:rFonts w:ascii="Arial Narrow" w:hAnsi="Arial Narrow"/>
        <w:sz w:val="18"/>
        <w:szCs w:val="18"/>
      </w:rPr>
      <w:t xml:space="preserve">Stand: </w:t>
    </w:r>
    <w:r>
      <w:rPr>
        <w:rFonts w:ascii="Arial Narrow" w:hAnsi="Arial Narrow"/>
        <w:sz w:val="18"/>
        <w:szCs w:val="18"/>
      </w:rPr>
      <w:t>Februa</w:t>
    </w:r>
    <w:r>
      <w:rPr>
        <w:rFonts w:ascii="Arial Narrow" w:hAnsi="Arial Narrow"/>
        <w:sz w:val="18"/>
        <w:szCs w:val="18"/>
      </w:rPr>
      <w:t>r</w:t>
    </w:r>
    <w:r>
      <w:rPr>
        <w:rFonts w:ascii="Arial Narrow" w:hAnsi="Arial Narrow"/>
        <w:sz w:val="18"/>
        <w:szCs w:val="18"/>
      </w:rPr>
      <w:t xml:space="preserve"> 2019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85"/>
    <w:rsid w:val="000D35F4"/>
    <w:rsid w:val="001F1727"/>
    <w:rsid w:val="008D7719"/>
    <w:rsid w:val="00B43B85"/>
    <w:rsid w:val="00C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2739"/>
  <w15:chartTrackingRefBased/>
  <w15:docId w15:val="{16D7D53E-7A82-4728-9BB5-C301596E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3B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43B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3B85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Company>TU Dortmund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Osthues, Jacqueline</dc:creator>
  <cp:keywords/>
  <dc:description/>
  <cp:lastModifiedBy>Osthues, Jacqueline</cp:lastModifiedBy>
  <cp:revision>1</cp:revision>
  <dcterms:created xsi:type="dcterms:W3CDTF">2024-09-25T06:46:00Z</dcterms:created>
  <dcterms:modified xsi:type="dcterms:W3CDTF">2024-09-25T06:48:00Z</dcterms:modified>
</cp:coreProperties>
</file>